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74" w:rsidRPr="004C5380" w:rsidRDefault="00C31B44" w:rsidP="00D63974">
      <w:pPr>
        <w:pStyle w:val="Default"/>
        <w:ind w:left="12036"/>
        <w:rPr>
          <w:rFonts w:ascii="Arial" w:hAnsi="Arial" w:cs="Arial"/>
          <w:bCs/>
          <w:color w:val="auto"/>
          <w:sz w:val="20"/>
        </w:rPr>
      </w:pPr>
      <w:r>
        <w:rPr>
          <w:rFonts w:ascii="Arial" w:hAnsi="Arial" w:cs="Arial"/>
          <w:bCs/>
          <w:color w:val="auto"/>
          <w:sz w:val="20"/>
        </w:rPr>
        <w:t xml:space="preserve">Załącznik Nr </w:t>
      </w:r>
      <w:r w:rsidR="00F9331F">
        <w:rPr>
          <w:rFonts w:ascii="Arial" w:hAnsi="Arial" w:cs="Arial"/>
          <w:bCs/>
          <w:color w:val="auto"/>
          <w:sz w:val="20"/>
        </w:rPr>
        <w:t>5</w:t>
      </w:r>
    </w:p>
    <w:p w:rsidR="00D63974" w:rsidRDefault="00D63974" w:rsidP="00D63974">
      <w:pPr>
        <w:pStyle w:val="Default"/>
        <w:rPr>
          <w:rFonts w:ascii="Arial" w:hAnsi="Arial" w:cs="Arial"/>
          <w:b/>
          <w:bCs/>
          <w:color w:val="auto"/>
          <w:sz w:val="20"/>
        </w:rPr>
      </w:pPr>
    </w:p>
    <w:p w:rsidR="00D63974" w:rsidRDefault="00D63974" w:rsidP="00D63974">
      <w:pPr>
        <w:pStyle w:val="Default"/>
        <w:rPr>
          <w:rFonts w:ascii="Arial" w:hAnsi="Arial" w:cs="Arial"/>
          <w:b/>
          <w:bCs/>
          <w:color w:val="auto"/>
          <w:sz w:val="20"/>
        </w:rPr>
      </w:pPr>
      <w:r>
        <w:rPr>
          <w:rFonts w:ascii="Arial" w:hAnsi="Arial" w:cs="Arial"/>
          <w:b/>
          <w:bCs/>
          <w:color w:val="auto"/>
          <w:sz w:val="20"/>
        </w:rPr>
        <w:t xml:space="preserve">Zestawienie nieruchomości na których powstają odpady 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134"/>
        <w:gridCol w:w="1418"/>
        <w:gridCol w:w="1276"/>
        <w:gridCol w:w="1275"/>
        <w:gridCol w:w="567"/>
        <w:gridCol w:w="426"/>
        <w:gridCol w:w="621"/>
        <w:gridCol w:w="513"/>
        <w:gridCol w:w="992"/>
        <w:gridCol w:w="567"/>
        <w:gridCol w:w="567"/>
        <w:gridCol w:w="709"/>
        <w:gridCol w:w="567"/>
        <w:gridCol w:w="992"/>
        <w:gridCol w:w="850"/>
        <w:gridCol w:w="709"/>
        <w:gridCol w:w="992"/>
      </w:tblGrid>
      <w:tr w:rsidR="00D63974" w:rsidTr="00C53B65">
        <w:trPr>
          <w:cantSplit/>
          <w:trHeight w:val="424"/>
        </w:trPr>
        <w:tc>
          <w:tcPr>
            <w:tcW w:w="1276" w:type="dxa"/>
            <w:vMerge w:val="restart"/>
          </w:tcPr>
          <w:p w:rsidR="00D63974" w:rsidRDefault="00D63974" w:rsidP="00FB7E42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Miejscowość</w:t>
            </w:r>
          </w:p>
        </w:tc>
        <w:tc>
          <w:tcPr>
            <w:tcW w:w="2552" w:type="dxa"/>
            <w:gridSpan w:val="2"/>
          </w:tcPr>
          <w:p w:rsidR="00D63974" w:rsidRDefault="00D63974" w:rsidP="00FB7E42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Liczba nieruchomości w miejscowościach</w:t>
            </w:r>
          </w:p>
        </w:tc>
        <w:tc>
          <w:tcPr>
            <w:tcW w:w="1276" w:type="dxa"/>
          </w:tcPr>
          <w:p w:rsidR="00D63974" w:rsidRDefault="00D63974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Liczba osób</w:t>
            </w:r>
          </w:p>
          <w:p w:rsidR="00D63974" w:rsidRDefault="00D63974" w:rsidP="00FB7E42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zamieszkałych</w:t>
            </w:r>
          </w:p>
        </w:tc>
        <w:tc>
          <w:tcPr>
            <w:tcW w:w="3402" w:type="dxa"/>
            <w:gridSpan w:val="5"/>
          </w:tcPr>
          <w:p w:rsidR="00D63974" w:rsidRDefault="00D63974" w:rsidP="00FB7E42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 xml:space="preserve">Zbiórka  odpadów </w:t>
            </w:r>
            <w:r w:rsidRPr="00EE5A7B">
              <w:rPr>
                <w:rFonts w:ascii="Arial" w:hAnsi="Arial" w:cs="Arial"/>
                <w:b/>
                <w:i/>
                <w:iCs/>
                <w:color w:val="auto"/>
                <w:sz w:val="16"/>
                <w:szCs w:val="20"/>
              </w:rPr>
              <w:t xml:space="preserve"> selektywnych</w:t>
            </w:r>
          </w:p>
        </w:tc>
        <w:tc>
          <w:tcPr>
            <w:tcW w:w="3402" w:type="dxa"/>
            <w:gridSpan w:val="5"/>
          </w:tcPr>
          <w:p w:rsidR="00D63974" w:rsidRDefault="00D63974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 xml:space="preserve">Zbiórki odpadów </w:t>
            </w:r>
            <w:r w:rsidRPr="00EE5A7B">
              <w:rPr>
                <w:rFonts w:ascii="Arial" w:hAnsi="Arial" w:cs="Arial"/>
                <w:b/>
                <w:i/>
                <w:iCs/>
                <w:color w:val="auto"/>
                <w:sz w:val="16"/>
                <w:szCs w:val="20"/>
              </w:rPr>
              <w:t xml:space="preserve">zmieszanych </w:t>
            </w:r>
          </w:p>
        </w:tc>
        <w:tc>
          <w:tcPr>
            <w:tcW w:w="992" w:type="dxa"/>
            <w:vMerge w:val="restart"/>
          </w:tcPr>
          <w:p w:rsidR="00D63974" w:rsidRDefault="00D63974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Przystanki autobu</w:t>
            </w:r>
            <w:r w:rsidR="00C53B65"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s.</w:t>
            </w:r>
          </w:p>
          <w:p w:rsidR="00D63974" w:rsidRDefault="00D63974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(worki)</w:t>
            </w:r>
          </w:p>
        </w:tc>
        <w:tc>
          <w:tcPr>
            <w:tcW w:w="1559" w:type="dxa"/>
            <w:gridSpan w:val="2"/>
          </w:tcPr>
          <w:p w:rsidR="00D63974" w:rsidRDefault="00D63974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Lokalizacja</w:t>
            </w:r>
          </w:p>
          <w:p w:rsidR="00D63974" w:rsidRDefault="00D63974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pojemników 1100l</w:t>
            </w:r>
          </w:p>
        </w:tc>
        <w:tc>
          <w:tcPr>
            <w:tcW w:w="992" w:type="dxa"/>
          </w:tcPr>
          <w:p w:rsidR="00D63974" w:rsidRDefault="00D63974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 xml:space="preserve">PSZOK </w:t>
            </w:r>
          </w:p>
        </w:tc>
      </w:tr>
      <w:tr w:rsidR="009A4DC8" w:rsidTr="00C53B65">
        <w:trPr>
          <w:cantSplit/>
          <w:trHeight w:val="217"/>
        </w:trPr>
        <w:tc>
          <w:tcPr>
            <w:tcW w:w="1276" w:type="dxa"/>
            <w:vMerge/>
          </w:tcPr>
          <w:p w:rsidR="009A4DC8" w:rsidRDefault="009A4DC8" w:rsidP="00FB7E42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4DC8" w:rsidRDefault="009A4DC8" w:rsidP="00C53B65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zamieszkałe*</w:t>
            </w:r>
          </w:p>
        </w:tc>
        <w:tc>
          <w:tcPr>
            <w:tcW w:w="1418" w:type="dxa"/>
            <w:vMerge w:val="restart"/>
          </w:tcPr>
          <w:p w:rsidR="009A4DC8" w:rsidRDefault="009A4DC8" w:rsidP="00FB7E42">
            <w:pPr>
              <w:pStyle w:val="Default"/>
              <w:ind w:right="24" w:hanging="206"/>
              <w:rPr>
                <w:rFonts w:ascii="Arial" w:hAnsi="Arial" w:cs="Arial"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 xml:space="preserve">    niezamieszkałe</w:t>
            </w:r>
          </w:p>
        </w:tc>
        <w:tc>
          <w:tcPr>
            <w:tcW w:w="1276" w:type="dxa"/>
            <w:vMerge w:val="restart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color w:val="auto"/>
                <w:sz w:val="16"/>
                <w:szCs w:val="20"/>
              </w:rPr>
              <w:t xml:space="preserve">gospodarstwo domowe </w:t>
            </w:r>
          </w:p>
        </w:tc>
        <w:tc>
          <w:tcPr>
            <w:tcW w:w="2127" w:type="dxa"/>
            <w:gridSpan w:val="4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nieruchomość niezamieszkała- pojemniki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color w:val="auto"/>
                <w:sz w:val="16"/>
                <w:szCs w:val="20"/>
              </w:rPr>
              <w:t>gospodarstwo domowe</w:t>
            </w:r>
          </w:p>
        </w:tc>
        <w:tc>
          <w:tcPr>
            <w:tcW w:w="2410" w:type="dxa"/>
            <w:gridSpan w:val="4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nieruchomości niezamieszkałe-pojemniki</w:t>
            </w:r>
          </w:p>
          <w:p w:rsidR="009A4DC8" w:rsidRDefault="009A4DC8">
            <w:pPr>
              <w:spacing w:after="200" w:line="276" w:lineRule="auto"/>
              <w:rPr>
                <w:rFonts w:ascii="Arial" w:hAnsi="Arial" w:cs="Arial"/>
                <w:sz w:val="16"/>
                <w:szCs w:val="20"/>
              </w:rPr>
            </w:pPr>
          </w:p>
          <w:p w:rsidR="009A4DC8" w:rsidRDefault="009A4DC8" w:rsidP="009A4DC8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</w:p>
        </w:tc>
        <w:tc>
          <w:tcPr>
            <w:tcW w:w="992" w:type="dxa"/>
            <w:vMerge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</w:p>
        </w:tc>
        <w:tc>
          <w:tcPr>
            <w:tcW w:w="850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plastik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szkło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 xml:space="preserve">Pojemniki </w:t>
            </w:r>
          </w:p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o poj. 120l</w:t>
            </w:r>
          </w:p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 xml:space="preserve">  </w:t>
            </w:r>
          </w:p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</w:p>
        </w:tc>
      </w:tr>
      <w:tr w:rsidR="009A4DC8" w:rsidTr="00C53B65">
        <w:trPr>
          <w:cantSplit/>
          <w:trHeight w:val="216"/>
        </w:trPr>
        <w:tc>
          <w:tcPr>
            <w:tcW w:w="1276" w:type="dxa"/>
            <w:vMerge/>
          </w:tcPr>
          <w:p w:rsidR="009A4DC8" w:rsidRDefault="009A4DC8" w:rsidP="00FB7E42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</w:p>
        </w:tc>
        <w:tc>
          <w:tcPr>
            <w:tcW w:w="1418" w:type="dxa"/>
            <w:vMerge/>
          </w:tcPr>
          <w:p w:rsidR="009A4DC8" w:rsidRDefault="009A4DC8" w:rsidP="00FB7E42">
            <w:pPr>
              <w:pStyle w:val="Default"/>
              <w:ind w:hanging="206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</w:p>
        </w:tc>
        <w:tc>
          <w:tcPr>
            <w:tcW w:w="1276" w:type="dxa"/>
            <w:vMerge/>
          </w:tcPr>
          <w:p w:rsidR="009A4DC8" w:rsidRDefault="009A4DC8" w:rsidP="00FB7E42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</w:p>
        </w:tc>
        <w:tc>
          <w:tcPr>
            <w:tcW w:w="1275" w:type="dxa"/>
            <w:vMerge/>
          </w:tcPr>
          <w:p w:rsidR="009A4DC8" w:rsidRDefault="009A4DC8" w:rsidP="00FB7E42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120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240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1100</w:t>
            </w:r>
          </w:p>
        </w:tc>
        <w:tc>
          <w:tcPr>
            <w:tcW w:w="513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R</w:t>
            </w:r>
            <w:r w:rsidR="00C53B65"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**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color w:val="auto"/>
                <w:sz w:val="16"/>
                <w:szCs w:val="20"/>
              </w:rPr>
            </w:pP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120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240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1100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R</w:t>
            </w:r>
            <w:r w:rsidR="00C53B65"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  <w:t>**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</w:p>
        </w:tc>
        <w:tc>
          <w:tcPr>
            <w:tcW w:w="850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20"/>
              </w:rPr>
            </w:pPr>
          </w:p>
        </w:tc>
      </w:tr>
      <w:tr w:rsidR="009A4DC8" w:rsidTr="00C53B65">
        <w:trPr>
          <w:cantSplit/>
          <w:trHeight w:val="220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 xml:space="preserve"> Bieliszów</w:t>
            </w:r>
          </w:p>
        </w:tc>
        <w:tc>
          <w:tcPr>
            <w:tcW w:w="1134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15</w:t>
            </w:r>
          </w:p>
        </w:tc>
        <w:tc>
          <w:tcPr>
            <w:tcW w:w="1418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6</w:t>
            </w:r>
          </w:p>
        </w:tc>
        <w:tc>
          <w:tcPr>
            <w:tcW w:w="1276" w:type="dxa"/>
          </w:tcPr>
          <w:p w:rsidR="009A4DC8" w:rsidRDefault="008C1231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2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5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9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6</w:t>
            </w:r>
          </w:p>
        </w:tc>
        <w:tc>
          <w:tcPr>
            <w:tcW w:w="567" w:type="dxa"/>
          </w:tcPr>
          <w:p w:rsidR="009A4DC8" w:rsidRDefault="00651E4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2C25F1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cantSplit/>
          <w:trHeight w:val="220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Borki</w:t>
            </w:r>
          </w:p>
        </w:tc>
        <w:tc>
          <w:tcPr>
            <w:tcW w:w="1134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6</w:t>
            </w:r>
          </w:p>
        </w:tc>
        <w:tc>
          <w:tcPr>
            <w:tcW w:w="1418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-</w:t>
            </w:r>
          </w:p>
        </w:tc>
        <w:tc>
          <w:tcPr>
            <w:tcW w:w="127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3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4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cantSplit/>
          <w:trHeight w:val="220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Ciechanów</w:t>
            </w:r>
          </w:p>
        </w:tc>
        <w:tc>
          <w:tcPr>
            <w:tcW w:w="1134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40</w:t>
            </w:r>
          </w:p>
        </w:tc>
        <w:tc>
          <w:tcPr>
            <w:tcW w:w="1418" w:type="dxa"/>
          </w:tcPr>
          <w:p w:rsidR="009A4DC8" w:rsidRDefault="00621E6E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5</w:t>
            </w:r>
          </w:p>
        </w:tc>
        <w:tc>
          <w:tcPr>
            <w:tcW w:w="127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08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12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0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28</w:t>
            </w:r>
          </w:p>
        </w:tc>
        <w:tc>
          <w:tcPr>
            <w:tcW w:w="567" w:type="dxa"/>
          </w:tcPr>
          <w:p w:rsidR="009A4DC8" w:rsidRDefault="002C25F1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</w:t>
            </w:r>
          </w:p>
        </w:tc>
        <w:tc>
          <w:tcPr>
            <w:tcW w:w="567" w:type="dxa"/>
          </w:tcPr>
          <w:p w:rsidR="009A4DC8" w:rsidRDefault="002C25F1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cantSplit/>
          <w:trHeight w:val="220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Cieszyny</w:t>
            </w:r>
          </w:p>
        </w:tc>
        <w:tc>
          <w:tcPr>
            <w:tcW w:w="1134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2</w:t>
            </w:r>
            <w:r w:rsidR="00CD0CD8">
              <w:rPr>
                <w:rFonts w:ascii="Arial" w:hAnsi="Arial" w:cs="Arial"/>
                <w:color w:val="auto"/>
                <w:sz w:val="16"/>
                <w:szCs w:val="19"/>
              </w:rPr>
              <w:t>8</w:t>
            </w:r>
          </w:p>
        </w:tc>
        <w:tc>
          <w:tcPr>
            <w:tcW w:w="1418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7</w:t>
            </w:r>
          </w:p>
        </w:tc>
        <w:tc>
          <w:tcPr>
            <w:tcW w:w="1276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70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11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17</w:t>
            </w:r>
          </w:p>
        </w:tc>
        <w:tc>
          <w:tcPr>
            <w:tcW w:w="567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cantSplit/>
          <w:trHeight w:val="205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Chobienia</w:t>
            </w:r>
          </w:p>
        </w:tc>
        <w:tc>
          <w:tcPr>
            <w:tcW w:w="1134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2</w:t>
            </w:r>
          </w:p>
        </w:tc>
        <w:tc>
          <w:tcPr>
            <w:tcW w:w="1418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-</w:t>
            </w:r>
          </w:p>
        </w:tc>
        <w:tc>
          <w:tcPr>
            <w:tcW w:w="127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2</w:t>
            </w:r>
          </w:p>
        </w:tc>
        <w:tc>
          <w:tcPr>
            <w:tcW w:w="1275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--</w:t>
            </w:r>
          </w:p>
        </w:tc>
      </w:tr>
      <w:tr w:rsidR="009A4DC8" w:rsidTr="00C53B65">
        <w:trPr>
          <w:cantSplit/>
          <w:trHeight w:val="205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Chorągwice</w:t>
            </w:r>
          </w:p>
        </w:tc>
        <w:tc>
          <w:tcPr>
            <w:tcW w:w="1134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16</w:t>
            </w:r>
          </w:p>
        </w:tc>
        <w:tc>
          <w:tcPr>
            <w:tcW w:w="1418" w:type="dxa"/>
          </w:tcPr>
          <w:p w:rsidR="009A4DC8" w:rsidRDefault="00621E6E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8</w:t>
            </w:r>
          </w:p>
        </w:tc>
        <w:tc>
          <w:tcPr>
            <w:tcW w:w="1276" w:type="dxa"/>
          </w:tcPr>
          <w:p w:rsidR="009A4DC8" w:rsidRDefault="008C1231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4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2</w:t>
            </w:r>
          </w:p>
        </w:tc>
        <w:tc>
          <w:tcPr>
            <w:tcW w:w="1275" w:type="dxa"/>
          </w:tcPr>
          <w:p w:rsidR="009A4DC8" w:rsidRDefault="002C25F1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4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</w:t>
            </w:r>
          </w:p>
        </w:tc>
        <w:tc>
          <w:tcPr>
            <w:tcW w:w="567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1479AC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cantSplit/>
          <w:trHeight w:val="424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Czeladź Mała</w:t>
            </w:r>
          </w:p>
        </w:tc>
        <w:tc>
          <w:tcPr>
            <w:tcW w:w="1134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6</w:t>
            </w:r>
          </w:p>
        </w:tc>
        <w:tc>
          <w:tcPr>
            <w:tcW w:w="1418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2</w:t>
            </w:r>
          </w:p>
        </w:tc>
        <w:tc>
          <w:tcPr>
            <w:tcW w:w="127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9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4</w:t>
            </w:r>
          </w:p>
        </w:tc>
        <w:tc>
          <w:tcPr>
            <w:tcW w:w="567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426" w:type="dxa"/>
          </w:tcPr>
          <w:p w:rsidR="009A4DC8" w:rsidRDefault="002C25F1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567" w:type="dxa"/>
          </w:tcPr>
          <w:p w:rsidR="009A4DC8" w:rsidRDefault="00651E4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1479AC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cantSplit/>
          <w:trHeight w:val="205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Daszów</w:t>
            </w:r>
          </w:p>
        </w:tc>
        <w:tc>
          <w:tcPr>
            <w:tcW w:w="1134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5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4</w:t>
            </w:r>
          </w:p>
        </w:tc>
        <w:tc>
          <w:tcPr>
            <w:tcW w:w="1418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9</w:t>
            </w:r>
          </w:p>
        </w:tc>
        <w:tc>
          <w:tcPr>
            <w:tcW w:w="127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35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22</w:t>
            </w:r>
          </w:p>
        </w:tc>
        <w:tc>
          <w:tcPr>
            <w:tcW w:w="567" w:type="dxa"/>
          </w:tcPr>
          <w:p w:rsidR="009A4DC8" w:rsidRDefault="002C25F1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32</w:t>
            </w:r>
          </w:p>
        </w:tc>
        <w:tc>
          <w:tcPr>
            <w:tcW w:w="567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0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</w:p>
        </w:tc>
      </w:tr>
      <w:tr w:rsidR="009A4DC8" w:rsidTr="00C53B65">
        <w:trPr>
          <w:cantSplit/>
          <w:trHeight w:val="205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Irządze</w:t>
            </w:r>
          </w:p>
        </w:tc>
        <w:tc>
          <w:tcPr>
            <w:tcW w:w="1134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38</w:t>
            </w:r>
          </w:p>
        </w:tc>
        <w:tc>
          <w:tcPr>
            <w:tcW w:w="1418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6</w:t>
            </w:r>
          </w:p>
        </w:tc>
        <w:tc>
          <w:tcPr>
            <w:tcW w:w="127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11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6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17</w:t>
            </w:r>
          </w:p>
        </w:tc>
        <w:tc>
          <w:tcPr>
            <w:tcW w:w="567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4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D219C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513" w:type="dxa"/>
          </w:tcPr>
          <w:p w:rsidR="009A4DC8" w:rsidRDefault="00E9741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21</w:t>
            </w:r>
          </w:p>
        </w:tc>
        <w:tc>
          <w:tcPr>
            <w:tcW w:w="567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D219C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cantSplit/>
          <w:trHeight w:val="220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Jemielno</w:t>
            </w:r>
          </w:p>
        </w:tc>
        <w:tc>
          <w:tcPr>
            <w:tcW w:w="1134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  <w:r w:rsidR="00CD0CD8"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6</w:t>
            </w:r>
          </w:p>
        </w:tc>
        <w:tc>
          <w:tcPr>
            <w:tcW w:w="1418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18</w:t>
            </w:r>
          </w:p>
        </w:tc>
        <w:tc>
          <w:tcPr>
            <w:tcW w:w="1276" w:type="dxa"/>
          </w:tcPr>
          <w:p w:rsidR="009A4DC8" w:rsidRDefault="008C1231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2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72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70</w:t>
            </w:r>
          </w:p>
        </w:tc>
        <w:tc>
          <w:tcPr>
            <w:tcW w:w="567" w:type="dxa"/>
          </w:tcPr>
          <w:p w:rsidR="009A4DC8" w:rsidRDefault="00D219C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  <w:r w:rsidR="006B6FDB"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4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6</w:t>
            </w:r>
          </w:p>
        </w:tc>
        <w:tc>
          <w:tcPr>
            <w:tcW w:w="513" w:type="dxa"/>
          </w:tcPr>
          <w:p w:rsidR="009A4DC8" w:rsidRDefault="00E9741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48</w:t>
            </w:r>
          </w:p>
        </w:tc>
        <w:tc>
          <w:tcPr>
            <w:tcW w:w="567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8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D219C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</w:t>
            </w:r>
          </w:p>
        </w:tc>
        <w:tc>
          <w:tcPr>
            <w:tcW w:w="992" w:type="dxa"/>
          </w:tcPr>
          <w:p w:rsidR="009A4DC8" w:rsidRDefault="009E6B5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5</w:t>
            </w:r>
          </w:p>
        </w:tc>
      </w:tr>
      <w:tr w:rsidR="009A4DC8" w:rsidTr="00C53B65">
        <w:trPr>
          <w:cantSplit/>
          <w:trHeight w:val="220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Kietlów</w:t>
            </w:r>
          </w:p>
        </w:tc>
        <w:tc>
          <w:tcPr>
            <w:tcW w:w="1134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9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0</w:t>
            </w:r>
          </w:p>
        </w:tc>
        <w:tc>
          <w:tcPr>
            <w:tcW w:w="1418" w:type="dxa"/>
          </w:tcPr>
          <w:p w:rsidR="009A4DC8" w:rsidRDefault="00621E6E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</w:p>
        </w:tc>
        <w:tc>
          <w:tcPr>
            <w:tcW w:w="127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2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56</w:t>
            </w:r>
          </w:p>
        </w:tc>
        <w:tc>
          <w:tcPr>
            <w:tcW w:w="1275" w:type="dxa"/>
          </w:tcPr>
          <w:p w:rsidR="009A4DC8" w:rsidRDefault="006B6FDB" w:rsidP="006B6FDB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32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60</w:t>
            </w:r>
          </w:p>
        </w:tc>
        <w:tc>
          <w:tcPr>
            <w:tcW w:w="567" w:type="dxa"/>
          </w:tcPr>
          <w:p w:rsidR="009A4DC8" w:rsidRDefault="00651E40" w:rsidP="001479AC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1479AC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cantSplit/>
          <w:trHeight w:val="220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Luboszyce</w:t>
            </w:r>
          </w:p>
        </w:tc>
        <w:tc>
          <w:tcPr>
            <w:tcW w:w="1134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70</w:t>
            </w:r>
          </w:p>
        </w:tc>
        <w:tc>
          <w:tcPr>
            <w:tcW w:w="1418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12</w:t>
            </w:r>
          </w:p>
        </w:tc>
        <w:tc>
          <w:tcPr>
            <w:tcW w:w="1276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161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34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39</w:t>
            </w:r>
          </w:p>
        </w:tc>
        <w:tc>
          <w:tcPr>
            <w:tcW w:w="567" w:type="dxa"/>
          </w:tcPr>
          <w:p w:rsidR="009A4DC8" w:rsidRDefault="00651E4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567" w:type="dxa"/>
          </w:tcPr>
          <w:p w:rsidR="009A4DC8" w:rsidRDefault="00D219C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cantSplit/>
          <w:trHeight w:val="424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Luboszyce Małe</w:t>
            </w:r>
          </w:p>
        </w:tc>
        <w:tc>
          <w:tcPr>
            <w:tcW w:w="1134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2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4</w:t>
            </w:r>
          </w:p>
        </w:tc>
        <w:tc>
          <w:tcPr>
            <w:tcW w:w="1418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3</w:t>
            </w:r>
          </w:p>
        </w:tc>
        <w:tc>
          <w:tcPr>
            <w:tcW w:w="1276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70</w:t>
            </w:r>
          </w:p>
        </w:tc>
        <w:tc>
          <w:tcPr>
            <w:tcW w:w="1275" w:type="dxa"/>
          </w:tcPr>
          <w:p w:rsidR="009A4DC8" w:rsidRDefault="00D219C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0</w:t>
            </w:r>
          </w:p>
        </w:tc>
        <w:tc>
          <w:tcPr>
            <w:tcW w:w="567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15</w:t>
            </w:r>
          </w:p>
        </w:tc>
        <w:tc>
          <w:tcPr>
            <w:tcW w:w="567" w:type="dxa"/>
          </w:tcPr>
          <w:p w:rsidR="009A4DC8" w:rsidRDefault="002E72A3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cantSplit/>
          <w:trHeight w:val="205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Lubów</w:t>
            </w:r>
          </w:p>
        </w:tc>
        <w:tc>
          <w:tcPr>
            <w:tcW w:w="1134" w:type="dxa"/>
          </w:tcPr>
          <w:p w:rsidR="009A4DC8" w:rsidRDefault="00CD0CD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62</w:t>
            </w:r>
          </w:p>
        </w:tc>
        <w:tc>
          <w:tcPr>
            <w:tcW w:w="1418" w:type="dxa"/>
          </w:tcPr>
          <w:p w:rsidR="009A4DC8" w:rsidRDefault="00621E6E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0</w:t>
            </w:r>
          </w:p>
        </w:tc>
        <w:tc>
          <w:tcPr>
            <w:tcW w:w="127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43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34</w:t>
            </w:r>
          </w:p>
        </w:tc>
        <w:tc>
          <w:tcPr>
            <w:tcW w:w="567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6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28</w:t>
            </w:r>
          </w:p>
        </w:tc>
        <w:tc>
          <w:tcPr>
            <w:tcW w:w="567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cantSplit/>
          <w:trHeight w:val="205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Łęczyca</w:t>
            </w:r>
          </w:p>
        </w:tc>
        <w:tc>
          <w:tcPr>
            <w:tcW w:w="1134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3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9</w:t>
            </w:r>
          </w:p>
        </w:tc>
        <w:tc>
          <w:tcPr>
            <w:tcW w:w="1418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2</w:t>
            </w:r>
          </w:p>
        </w:tc>
        <w:tc>
          <w:tcPr>
            <w:tcW w:w="127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9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5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24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15</w:t>
            </w:r>
          </w:p>
        </w:tc>
        <w:tc>
          <w:tcPr>
            <w:tcW w:w="567" w:type="dxa"/>
          </w:tcPr>
          <w:p w:rsidR="009A4DC8" w:rsidRDefault="00651E4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cantSplit/>
          <w:trHeight w:val="205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Majówka</w:t>
            </w:r>
          </w:p>
        </w:tc>
        <w:tc>
          <w:tcPr>
            <w:tcW w:w="1134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2</w:t>
            </w:r>
          </w:p>
        </w:tc>
        <w:tc>
          <w:tcPr>
            <w:tcW w:w="1418" w:type="dxa"/>
          </w:tcPr>
          <w:p w:rsidR="009A4DC8" w:rsidRDefault="00621E6E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</w:p>
        </w:tc>
        <w:tc>
          <w:tcPr>
            <w:tcW w:w="127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6</w:t>
            </w:r>
          </w:p>
        </w:tc>
        <w:tc>
          <w:tcPr>
            <w:tcW w:w="1275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DE2275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cantSplit/>
          <w:trHeight w:val="205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Osłowice</w:t>
            </w:r>
          </w:p>
        </w:tc>
        <w:tc>
          <w:tcPr>
            <w:tcW w:w="1134" w:type="dxa"/>
          </w:tcPr>
          <w:p w:rsidR="009A4DC8" w:rsidRDefault="006B6FDB" w:rsidP="006B6FDB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49</w:t>
            </w:r>
          </w:p>
        </w:tc>
        <w:tc>
          <w:tcPr>
            <w:tcW w:w="1418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7</w:t>
            </w:r>
          </w:p>
        </w:tc>
        <w:tc>
          <w:tcPr>
            <w:tcW w:w="1276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100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32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E9741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17</w:t>
            </w:r>
          </w:p>
        </w:tc>
        <w:tc>
          <w:tcPr>
            <w:tcW w:w="567" w:type="dxa"/>
          </w:tcPr>
          <w:p w:rsidR="009A4DC8" w:rsidRDefault="00651E4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9249BA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cantSplit/>
          <w:trHeight w:val="424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Piotrowice  Małe</w:t>
            </w:r>
          </w:p>
        </w:tc>
        <w:tc>
          <w:tcPr>
            <w:tcW w:w="1134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35</w:t>
            </w:r>
          </w:p>
        </w:tc>
        <w:tc>
          <w:tcPr>
            <w:tcW w:w="1418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6</w:t>
            </w:r>
          </w:p>
        </w:tc>
        <w:tc>
          <w:tcPr>
            <w:tcW w:w="1276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78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  <w:r w:rsidR="002E72A3"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6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19</w:t>
            </w:r>
          </w:p>
        </w:tc>
        <w:tc>
          <w:tcPr>
            <w:tcW w:w="567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cantSplit/>
          <w:trHeight w:val="220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Piskorze</w:t>
            </w:r>
          </w:p>
        </w:tc>
        <w:tc>
          <w:tcPr>
            <w:tcW w:w="1134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13</w:t>
            </w:r>
          </w:p>
        </w:tc>
        <w:tc>
          <w:tcPr>
            <w:tcW w:w="1418" w:type="dxa"/>
          </w:tcPr>
          <w:p w:rsidR="009A4DC8" w:rsidRDefault="00621E6E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2</w:t>
            </w:r>
          </w:p>
        </w:tc>
        <w:tc>
          <w:tcPr>
            <w:tcW w:w="1276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29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5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8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trHeight w:val="220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Psary</w:t>
            </w:r>
          </w:p>
        </w:tc>
        <w:tc>
          <w:tcPr>
            <w:tcW w:w="1134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8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</w:p>
        </w:tc>
        <w:tc>
          <w:tcPr>
            <w:tcW w:w="1418" w:type="dxa"/>
          </w:tcPr>
          <w:p w:rsidR="009A4DC8" w:rsidRDefault="00621E6E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</w:p>
        </w:tc>
        <w:tc>
          <w:tcPr>
            <w:tcW w:w="127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2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29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47</w:t>
            </w:r>
          </w:p>
        </w:tc>
        <w:tc>
          <w:tcPr>
            <w:tcW w:w="567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4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4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34</w:t>
            </w:r>
          </w:p>
        </w:tc>
        <w:tc>
          <w:tcPr>
            <w:tcW w:w="567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709" w:type="dxa"/>
          </w:tcPr>
          <w:p w:rsidR="009A4DC8" w:rsidRDefault="00651E4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</w:p>
        </w:tc>
      </w:tr>
      <w:tr w:rsidR="009A4DC8" w:rsidTr="00C53B65">
        <w:trPr>
          <w:trHeight w:val="220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Równa</w:t>
            </w:r>
          </w:p>
        </w:tc>
        <w:tc>
          <w:tcPr>
            <w:tcW w:w="1134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3</w:t>
            </w:r>
          </w:p>
        </w:tc>
        <w:tc>
          <w:tcPr>
            <w:tcW w:w="1418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2</w:t>
            </w:r>
          </w:p>
        </w:tc>
        <w:tc>
          <w:tcPr>
            <w:tcW w:w="1276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20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2E72A3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  <w:r w:rsidR="001479AC"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trHeight w:val="205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Smolne</w:t>
            </w:r>
          </w:p>
        </w:tc>
        <w:tc>
          <w:tcPr>
            <w:tcW w:w="1134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6</w:t>
            </w:r>
          </w:p>
        </w:tc>
        <w:tc>
          <w:tcPr>
            <w:tcW w:w="1418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</w:p>
        </w:tc>
        <w:tc>
          <w:tcPr>
            <w:tcW w:w="1276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52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13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trHeight w:val="205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Śleszów</w:t>
            </w:r>
          </w:p>
        </w:tc>
        <w:tc>
          <w:tcPr>
            <w:tcW w:w="1134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6</w:t>
            </w:r>
          </w:p>
        </w:tc>
        <w:tc>
          <w:tcPr>
            <w:tcW w:w="1418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7</w:t>
            </w:r>
          </w:p>
        </w:tc>
        <w:tc>
          <w:tcPr>
            <w:tcW w:w="127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4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12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4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9249BA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1479AC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trHeight w:val="205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Uszczonów</w:t>
            </w:r>
          </w:p>
        </w:tc>
        <w:tc>
          <w:tcPr>
            <w:tcW w:w="1134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7</w:t>
            </w:r>
          </w:p>
        </w:tc>
        <w:tc>
          <w:tcPr>
            <w:tcW w:w="1418" w:type="dxa"/>
          </w:tcPr>
          <w:p w:rsidR="009A4DC8" w:rsidRDefault="00621E6E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7</w:t>
            </w:r>
          </w:p>
        </w:tc>
        <w:tc>
          <w:tcPr>
            <w:tcW w:w="127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4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2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11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6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trHeight w:val="205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Zawiszów</w:t>
            </w:r>
          </w:p>
        </w:tc>
        <w:tc>
          <w:tcPr>
            <w:tcW w:w="1134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0</w:t>
            </w:r>
          </w:p>
        </w:tc>
        <w:tc>
          <w:tcPr>
            <w:tcW w:w="1418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-</w:t>
            </w:r>
          </w:p>
        </w:tc>
        <w:tc>
          <w:tcPr>
            <w:tcW w:w="127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3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7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BE378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trHeight w:val="205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Zdziesławice</w:t>
            </w:r>
          </w:p>
        </w:tc>
        <w:tc>
          <w:tcPr>
            <w:tcW w:w="1134" w:type="dxa"/>
          </w:tcPr>
          <w:p w:rsidR="009A4DC8" w:rsidRDefault="00CD0CD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5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0</w:t>
            </w:r>
          </w:p>
        </w:tc>
        <w:tc>
          <w:tcPr>
            <w:tcW w:w="1418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6</w:t>
            </w:r>
          </w:p>
        </w:tc>
        <w:tc>
          <w:tcPr>
            <w:tcW w:w="127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37</w:t>
            </w:r>
          </w:p>
        </w:tc>
        <w:tc>
          <w:tcPr>
            <w:tcW w:w="1275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34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621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13" w:type="dxa"/>
          </w:tcPr>
          <w:p w:rsidR="009A4DC8" w:rsidRDefault="00E9741E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16</w:t>
            </w:r>
          </w:p>
        </w:tc>
        <w:tc>
          <w:tcPr>
            <w:tcW w:w="567" w:type="dxa"/>
          </w:tcPr>
          <w:p w:rsidR="009A4DC8" w:rsidRDefault="00651E4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</w:t>
            </w:r>
          </w:p>
        </w:tc>
        <w:tc>
          <w:tcPr>
            <w:tcW w:w="850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  <w:tc>
          <w:tcPr>
            <w:tcW w:w="709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-</w:t>
            </w:r>
          </w:p>
        </w:tc>
      </w:tr>
      <w:tr w:rsidR="009A4DC8" w:rsidTr="00C53B65">
        <w:trPr>
          <w:trHeight w:val="220"/>
        </w:trPr>
        <w:tc>
          <w:tcPr>
            <w:tcW w:w="127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color w:val="auto"/>
                <w:sz w:val="16"/>
                <w:szCs w:val="19"/>
              </w:rPr>
              <w:t>Razem</w:t>
            </w:r>
          </w:p>
        </w:tc>
        <w:tc>
          <w:tcPr>
            <w:tcW w:w="1134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908</w:t>
            </w:r>
          </w:p>
        </w:tc>
        <w:tc>
          <w:tcPr>
            <w:tcW w:w="1418" w:type="dxa"/>
          </w:tcPr>
          <w:p w:rsidR="009A4DC8" w:rsidRDefault="006B6FDB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149</w:t>
            </w:r>
          </w:p>
        </w:tc>
        <w:tc>
          <w:tcPr>
            <w:tcW w:w="1276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color w:val="auto"/>
                <w:sz w:val="16"/>
                <w:szCs w:val="19"/>
              </w:rPr>
              <w:t>2</w:t>
            </w:r>
            <w:r w:rsidR="006B6FDB">
              <w:rPr>
                <w:rFonts w:ascii="Arial" w:hAnsi="Arial" w:cs="Arial"/>
                <w:color w:val="auto"/>
                <w:sz w:val="16"/>
                <w:szCs w:val="19"/>
              </w:rPr>
              <w:t>292</w:t>
            </w:r>
          </w:p>
        </w:tc>
        <w:tc>
          <w:tcPr>
            <w:tcW w:w="1275" w:type="dxa"/>
          </w:tcPr>
          <w:p w:rsidR="009A4DC8" w:rsidRDefault="006B6FDB" w:rsidP="006B6FDB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472</w:t>
            </w:r>
          </w:p>
        </w:tc>
        <w:tc>
          <w:tcPr>
            <w:tcW w:w="567" w:type="dxa"/>
          </w:tcPr>
          <w:p w:rsidR="009A4DC8" w:rsidRDefault="001479AC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47</w:t>
            </w:r>
          </w:p>
        </w:tc>
        <w:tc>
          <w:tcPr>
            <w:tcW w:w="426" w:type="dxa"/>
          </w:tcPr>
          <w:p w:rsidR="009A4DC8" w:rsidRDefault="009A4DC8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</w:t>
            </w:r>
          </w:p>
        </w:tc>
        <w:tc>
          <w:tcPr>
            <w:tcW w:w="621" w:type="dxa"/>
          </w:tcPr>
          <w:p w:rsidR="009A4DC8" w:rsidRDefault="00DE2275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13</w:t>
            </w:r>
          </w:p>
        </w:tc>
        <w:tc>
          <w:tcPr>
            <w:tcW w:w="513" w:type="dxa"/>
          </w:tcPr>
          <w:p w:rsidR="009A4DC8" w:rsidRDefault="001479AC" w:rsidP="00FB7E42">
            <w:pPr>
              <w:pStyle w:val="Default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15</w:t>
            </w:r>
          </w:p>
        </w:tc>
        <w:tc>
          <w:tcPr>
            <w:tcW w:w="992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444</w:t>
            </w:r>
          </w:p>
        </w:tc>
        <w:tc>
          <w:tcPr>
            <w:tcW w:w="567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23</w:t>
            </w:r>
          </w:p>
        </w:tc>
        <w:tc>
          <w:tcPr>
            <w:tcW w:w="567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4</w:t>
            </w:r>
          </w:p>
        </w:tc>
        <w:tc>
          <w:tcPr>
            <w:tcW w:w="709" w:type="dxa"/>
          </w:tcPr>
          <w:p w:rsidR="009A4DC8" w:rsidRDefault="001479AC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3</w:t>
            </w:r>
          </w:p>
        </w:tc>
        <w:tc>
          <w:tcPr>
            <w:tcW w:w="567" w:type="dxa"/>
          </w:tcPr>
          <w:p w:rsidR="009A4DC8" w:rsidRDefault="001479AC" w:rsidP="009A4DC8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</w:t>
            </w:r>
          </w:p>
        </w:tc>
        <w:tc>
          <w:tcPr>
            <w:tcW w:w="992" w:type="dxa"/>
          </w:tcPr>
          <w:p w:rsidR="009A4DC8" w:rsidRDefault="009249BA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27</w:t>
            </w:r>
          </w:p>
        </w:tc>
        <w:tc>
          <w:tcPr>
            <w:tcW w:w="850" w:type="dxa"/>
          </w:tcPr>
          <w:p w:rsidR="009A4DC8" w:rsidRDefault="00963970" w:rsidP="00963970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7</w:t>
            </w:r>
          </w:p>
        </w:tc>
        <w:tc>
          <w:tcPr>
            <w:tcW w:w="709" w:type="dxa"/>
          </w:tcPr>
          <w:p w:rsidR="009A4DC8" w:rsidRDefault="00963970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7</w:t>
            </w:r>
          </w:p>
        </w:tc>
        <w:tc>
          <w:tcPr>
            <w:tcW w:w="992" w:type="dxa"/>
          </w:tcPr>
          <w:p w:rsidR="009A4DC8" w:rsidRDefault="009A4DC8" w:rsidP="00FB7E42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9"/>
              </w:rPr>
              <w:t>5</w:t>
            </w:r>
          </w:p>
        </w:tc>
      </w:tr>
    </w:tbl>
    <w:p w:rsidR="00BD7C3A" w:rsidRDefault="00BD7C3A" w:rsidP="00D63974">
      <w:pPr>
        <w:jc w:val="both"/>
        <w:rPr>
          <w:rFonts w:ascii="Arial" w:hAnsi="Arial" w:cs="Arial"/>
          <w:sz w:val="16"/>
          <w:szCs w:val="28"/>
        </w:rPr>
      </w:pPr>
    </w:p>
    <w:p w:rsidR="00D63974" w:rsidRDefault="00D63974" w:rsidP="00D63974">
      <w:pPr>
        <w:jc w:val="both"/>
        <w:rPr>
          <w:rFonts w:ascii="Arial" w:hAnsi="Arial" w:cs="Arial"/>
          <w:sz w:val="16"/>
          <w:szCs w:val="28"/>
        </w:rPr>
      </w:pPr>
      <w:r>
        <w:rPr>
          <w:rFonts w:ascii="Arial" w:hAnsi="Arial" w:cs="Arial"/>
          <w:sz w:val="16"/>
          <w:szCs w:val="28"/>
        </w:rPr>
        <w:t>* Zamawiający zakłada, że każda nieruchomość zamieszkała , będzie posiadała co najmniej jeden pojemnik o poj. 110 lub 120l.</w:t>
      </w:r>
    </w:p>
    <w:p w:rsidR="00811387" w:rsidRPr="00553082" w:rsidRDefault="00C53B65" w:rsidP="00553082">
      <w:pPr>
        <w:jc w:val="both"/>
        <w:rPr>
          <w:sz w:val="16"/>
        </w:rPr>
      </w:pPr>
      <w:r>
        <w:rPr>
          <w:rFonts w:ascii="Arial" w:hAnsi="Arial" w:cs="Arial"/>
          <w:sz w:val="16"/>
          <w:szCs w:val="28"/>
        </w:rPr>
        <w:t xml:space="preserve">**R - Stawka ryczałtowa </w:t>
      </w:r>
      <w:bookmarkStart w:id="0" w:name="_GoBack"/>
      <w:bookmarkEnd w:id="0"/>
    </w:p>
    <w:sectPr w:rsidR="00811387" w:rsidRPr="00553082" w:rsidSect="00BD7C3A"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compat/>
  <w:rsids>
    <w:rsidRoot w:val="00D63974"/>
    <w:rsid w:val="00044147"/>
    <w:rsid w:val="00051855"/>
    <w:rsid w:val="00075DA2"/>
    <w:rsid w:val="00122227"/>
    <w:rsid w:val="001479AC"/>
    <w:rsid w:val="002C25F1"/>
    <w:rsid w:val="002E72A3"/>
    <w:rsid w:val="003153F8"/>
    <w:rsid w:val="00327DAF"/>
    <w:rsid w:val="0045693E"/>
    <w:rsid w:val="004E2CE7"/>
    <w:rsid w:val="0050357E"/>
    <w:rsid w:val="005509D5"/>
    <w:rsid w:val="00553082"/>
    <w:rsid w:val="00621E6E"/>
    <w:rsid w:val="00651E40"/>
    <w:rsid w:val="006B6FDB"/>
    <w:rsid w:val="00811387"/>
    <w:rsid w:val="008154FD"/>
    <w:rsid w:val="00860425"/>
    <w:rsid w:val="008C1231"/>
    <w:rsid w:val="009249BA"/>
    <w:rsid w:val="00963970"/>
    <w:rsid w:val="009A4DC8"/>
    <w:rsid w:val="009E6B50"/>
    <w:rsid w:val="00A80972"/>
    <w:rsid w:val="00B737F0"/>
    <w:rsid w:val="00B85980"/>
    <w:rsid w:val="00BD7C3A"/>
    <w:rsid w:val="00BE378E"/>
    <w:rsid w:val="00C31B44"/>
    <w:rsid w:val="00C46FC1"/>
    <w:rsid w:val="00C53B65"/>
    <w:rsid w:val="00CD0CD8"/>
    <w:rsid w:val="00CE5B66"/>
    <w:rsid w:val="00D00771"/>
    <w:rsid w:val="00D219CE"/>
    <w:rsid w:val="00D63974"/>
    <w:rsid w:val="00D65F16"/>
    <w:rsid w:val="00DA5C69"/>
    <w:rsid w:val="00DE2275"/>
    <w:rsid w:val="00E9741E"/>
    <w:rsid w:val="00EB445E"/>
    <w:rsid w:val="00F930E6"/>
    <w:rsid w:val="00F9331F"/>
    <w:rsid w:val="00FB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39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Dobrzański</dc:creator>
  <cp:lastModifiedBy>Barbara Rogalska</cp:lastModifiedBy>
  <cp:revision>5</cp:revision>
  <cp:lastPrinted>2017-10-24T07:38:00Z</cp:lastPrinted>
  <dcterms:created xsi:type="dcterms:W3CDTF">2019-12-15T15:59:00Z</dcterms:created>
  <dcterms:modified xsi:type="dcterms:W3CDTF">2020-01-13T12:43:00Z</dcterms:modified>
</cp:coreProperties>
</file>